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F" w:rsidRDefault="00F576CF" w:rsidP="00F576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2016-2017 ACADEMIC CALENDAR </w:t>
      </w:r>
    </w:p>
    <w:p w:rsidR="00F576CF" w:rsidRPr="002249B7" w:rsidRDefault="00F576CF" w:rsidP="00F576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121D6">
        <w:rPr>
          <w:rFonts w:ascii="Arial" w:hAnsi="Arial" w:cs="Arial"/>
          <w:b/>
          <w:sz w:val="24"/>
          <w:szCs w:val="24"/>
        </w:rPr>
        <w:t>FOREIGN STUDENT</w:t>
      </w:r>
      <w:r w:rsidR="00771F4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1F48">
        <w:rPr>
          <w:rFonts w:ascii="Arial" w:hAnsi="Arial" w:cs="Arial"/>
          <w:b/>
          <w:sz w:val="24"/>
          <w:szCs w:val="24"/>
        </w:rPr>
        <w:t>REGISTRATION</w:t>
      </w:r>
      <w:r w:rsidR="008121D6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>CLOSED</w:t>
      </w:r>
      <w:r w:rsidR="008121D6">
        <w:rPr>
          <w:rFonts w:ascii="Arial" w:hAnsi="Arial" w:cs="Arial"/>
          <w:b/>
          <w:sz w:val="24"/>
          <w:szCs w:val="24"/>
        </w:rPr>
        <w:t xml:space="preserve"> UNIVERSITIES</w:t>
      </w:r>
      <w:r>
        <w:rPr>
          <w:rFonts w:ascii="Arial" w:hAnsi="Arial" w:cs="Arial"/>
          <w:b/>
          <w:sz w:val="24"/>
          <w:szCs w:val="24"/>
        </w:rPr>
        <w:t>)</w:t>
      </w:r>
    </w:p>
    <w:p w:rsidR="002249B7" w:rsidRPr="002249B7" w:rsidRDefault="002249B7">
      <w:pPr>
        <w:rPr>
          <w:rFonts w:ascii="Arial" w:hAnsi="Arial" w:cs="Arial"/>
          <w:b/>
          <w:sz w:val="24"/>
          <w:szCs w:val="24"/>
        </w:rPr>
      </w:pPr>
      <w:proofErr w:type="spellStart"/>
      <w:r w:rsidRPr="002249B7">
        <w:rPr>
          <w:rFonts w:ascii="Arial" w:hAnsi="Arial" w:cs="Arial"/>
          <w:b/>
          <w:sz w:val="24"/>
          <w:szCs w:val="24"/>
        </w:rPr>
        <w:t>October</w:t>
      </w:r>
      <w:proofErr w:type="spellEnd"/>
      <w:r w:rsidRPr="002249B7">
        <w:rPr>
          <w:rFonts w:ascii="Arial" w:hAnsi="Arial" w:cs="Arial"/>
          <w:b/>
          <w:sz w:val="24"/>
          <w:szCs w:val="24"/>
        </w:rPr>
        <w:t xml:space="preserve"> 6-</w:t>
      </w:r>
      <w:r w:rsidR="008121D6">
        <w:rPr>
          <w:rFonts w:ascii="Arial" w:hAnsi="Arial" w:cs="Arial"/>
          <w:b/>
          <w:sz w:val="24"/>
          <w:szCs w:val="24"/>
        </w:rPr>
        <w:t>1</w:t>
      </w:r>
      <w:r w:rsidRPr="002249B7">
        <w:rPr>
          <w:rFonts w:ascii="Arial" w:hAnsi="Arial" w:cs="Arial"/>
          <w:b/>
          <w:sz w:val="24"/>
          <w:szCs w:val="24"/>
        </w:rPr>
        <w:t>7, 2016</w:t>
      </w:r>
      <w:r w:rsidRPr="002249B7">
        <w:rPr>
          <w:rFonts w:ascii="Arial" w:hAnsi="Arial" w:cs="Arial"/>
          <w:b/>
          <w:sz w:val="24"/>
          <w:szCs w:val="24"/>
        </w:rPr>
        <w:tab/>
      </w:r>
    </w:p>
    <w:p w:rsidR="002249B7" w:rsidRDefault="002249B7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hAnsi="Arial" w:cs="Arial"/>
          <w:sz w:val="24"/>
          <w:szCs w:val="24"/>
        </w:rPr>
        <w:t>Registrations</w:t>
      </w:r>
      <w:proofErr w:type="spellEnd"/>
      <w:r w:rsidRPr="002249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49B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2249B7">
        <w:rPr>
          <w:rFonts w:ascii="Arial" w:hAnsi="Arial" w:cs="Arial"/>
          <w:sz w:val="24"/>
          <w:szCs w:val="24"/>
        </w:rPr>
        <w:t>Registration</w:t>
      </w:r>
      <w:proofErr w:type="spellEnd"/>
      <w:r w:rsidRPr="00224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9B7">
        <w:rPr>
          <w:rFonts w:ascii="Arial" w:hAnsi="Arial" w:cs="Arial"/>
          <w:sz w:val="24"/>
          <w:szCs w:val="24"/>
        </w:rPr>
        <w:t>location</w:t>
      </w:r>
      <w:proofErr w:type="spellEnd"/>
      <w:r w:rsidRPr="00224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9B7">
        <w:rPr>
          <w:rFonts w:ascii="Arial" w:hAnsi="Arial" w:cs="Arial"/>
          <w:sz w:val="24"/>
          <w:szCs w:val="24"/>
        </w:rPr>
        <w:t>address</w:t>
      </w:r>
      <w:proofErr w:type="spellEnd"/>
      <w:r w:rsidRPr="002249B7">
        <w:rPr>
          <w:rFonts w:ascii="Arial" w:hAnsi="Arial" w:cs="Arial"/>
          <w:sz w:val="24"/>
          <w:szCs w:val="24"/>
        </w:rPr>
        <w:t xml:space="preserve"> is: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Davutpaşa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> 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Campus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Foreign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Office, Kışla Binası,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Room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Number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>: A1007</w:t>
      </w:r>
    </w:p>
    <w:p w:rsidR="00886D1B" w:rsidRPr="002249B7" w:rsidRDefault="00886D1B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should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deliver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required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documents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between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dates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mentioned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cannot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register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after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886D1B">
        <w:rPr>
          <w:rFonts w:ascii="Arial" w:eastAsia="Times New Roman" w:hAnsi="Arial" w:cs="Arial"/>
          <w:b/>
          <w:sz w:val="24"/>
          <w:szCs w:val="24"/>
          <w:lang w:eastAsia="tr-TR"/>
        </w:rPr>
        <w:t>October</w:t>
      </w:r>
      <w:proofErr w:type="spellEnd"/>
      <w:r w:rsidRPr="00886D1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17th, 2017.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2249B7" w:rsidRPr="002249B7" w:rsidRDefault="008121D6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October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18</w:t>
      </w:r>
      <w:r w:rsidR="002249B7">
        <w:rPr>
          <w:rFonts w:ascii="Arial" w:eastAsia="Times New Roman" w:hAnsi="Arial" w:cs="Arial"/>
          <w:b/>
          <w:sz w:val="24"/>
          <w:szCs w:val="24"/>
          <w:lang w:eastAsia="tr-TR"/>
        </w:rPr>
        <w:t>th, 2016</w:t>
      </w:r>
      <w:r w:rsidR="002249B7"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2249B7" w:rsidRDefault="002249B7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are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required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deliver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transcripts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course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contents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departments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</w:p>
    <w:p w:rsidR="002249B7" w:rsidRPr="002249B7" w:rsidRDefault="002249B7" w:rsidP="002249B7">
      <w:pPr>
        <w:ind w:left="177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Fuculties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in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Davutpaşa</w:t>
      </w:r>
      <w:proofErr w:type="spellEnd"/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/ Esenler/ İstanbul</w:t>
      </w:r>
    </w:p>
    <w:p w:rsidR="002249B7" w:rsidRPr="002249B7" w:rsidRDefault="002249B7" w:rsidP="002249B7">
      <w:pPr>
        <w:pStyle w:val="ListeParagraf"/>
        <w:numPr>
          <w:ilvl w:val="0"/>
          <w:numId w:val="3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Education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</w:p>
    <w:p w:rsidR="002249B7" w:rsidRPr="002249B7" w:rsidRDefault="002249B7" w:rsidP="002249B7">
      <w:pPr>
        <w:pStyle w:val="ListeParagraf"/>
        <w:numPr>
          <w:ilvl w:val="0"/>
          <w:numId w:val="3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Science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Letters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</w:p>
    <w:p w:rsidR="002249B7" w:rsidRPr="002249B7" w:rsidRDefault="002249B7" w:rsidP="002249B7">
      <w:pPr>
        <w:pStyle w:val="ListeParagraf"/>
        <w:numPr>
          <w:ilvl w:val="0"/>
          <w:numId w:val="3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Civil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Engineering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</w:p>
    <w:p w:rsidR="002249B7" w:rsidRPr="00886D1B" w:rsidRDefault="002249B7" w:rsidP="00886D1B">
      <w:pPr>
        <w:pStyle w:val="ListeParagraf"/>
        <w:numPr>
          <w:ilvl w:val="0"/>
          <w:numId w:val="3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Economics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Administrative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Sciences</w:t>
      </w:r>
      <w:proofErr w:type="spellEnd"/>
    </w:p>
    <w:p w:rsidR="002249B7" w:rsidRPr="002249B7" w:rsidRDefault="002249B7" w:rsidP="002249B7">
      <w:pPr>
        <w:ind w:left="1776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Fuculties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in Yıldız </w:t>
      </w:r>
      <w:proofErr w:type="spellStart"/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Campus</w:t>
      </w:r>
      <w:proofErr w:type="spellEnd"/>
      <w:r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/ Beşiktaş/ İstanbul</w:t>
      </w:r>
    </w:p>
    <w:p w:rsidR="002249B7" w:rsidRPr="002249B7" w:rsidRDefault="002249B7" w:rsidP="002249B7">
      <w:pPr>
        <w:pStyle w:val="ListeParagraf"/>
        <w:numPr>
          <w:ilvl w:val="0"/>
          <w:numId w:val="4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Mechanical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Engineering</w:t>
      </w:r>
      <w:proofErr w:type="spellEnd"/>
    </w:p>
    <w:p w:rsidR="002249B7" w:rsidRPr="00886D1B" w:rsidRDefault="002249B7" w:rsidP="00886D1B">
      <w:pPr>
        <w:pStyle w:val="ListeParagraf"/>
        <w:numPr>
          <w:ilvl w:val="0"/>
          <w:numId w:val="4"/>
        </w:numPr>
        <w:ind w:left="2496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249B7">
        <w:rPr>
          <w:rFonts w:ascii="Arial" w:eastAsia="Times New Roman" w:hAnsi="Arial" w:cs="Arial"/>
          <w:sz w:val="24"/>
          <w:szCs w:val="24"/>
          <w:lang w:eastAsia="tr-TR"/>
        </w:rPr>
        <w:t>Faculty</w:t>
      </w:r>
      <w:proofErr w:type="spellEnd"/>
      <w:r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of Architecture</w:t>
      </w:r>
    </w:p>
    <w:p w:rsidR="002249B7" w:rsidRDefault="008121D6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October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19-</w:t>
      </w:r>
      <w:r w:rsidR="002249B7"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="002249B7"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, 2016</w:t>
      </w:r>
      <w:r w:rsidR="002249B7"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2249B7" w:rsidRDefault="008121D6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Only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prospective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1st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grade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s</w:t>
      </w:r>
      <w:r w:rsidR="002249B7">
        <w:rPr>
          <w:rFonts w:ascii="Arial" w:eastAsia="Times New Roman" w:hAnsi="Arial" w:cs="Arial"/>
          <w:sz w:val="24"/>
          <w:szCs w:val="24"/>
          <w:lang w:eastAsia="tr-TR"/>
        </w:rPr>
        <w:t>tudents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who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could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pass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English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Preparatory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Program at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>previous</w:t>
      </w:r>
      <w:proofErr w:type="spellEnd"/>
      <w:r w:rsidR="002249B7" w:rsidRP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F576CF">
        <w:rPr>
          <w:rFonts w:ascii="Arial" w:eastAsia="Times New Roman" w:hAnsi="Arial" w:cs="Arial"/>
          <w:sz w:val="24"/>
          <w:szCs w:val="24"/>
          <w:lang w:eastAsia="tr-TR"/>
        </w:rPr>
        <w:t>university</w:t>
      </w:r>
      <w:proofErr w:type="spellEnd"/>
      <w:r w:rsidR="00F576CF">
        <w:rPr>
          <w:rFonts w:ascii="Arial" w:eastAsia="Times New Roman" w:hAnsi="Arial" w:cs="Arial"/>
          <w:sz w:val="24"/>
          <w:szCs w:val="24"/>
          <w:lang w:eastAsia="tr-TR"/>
        </w:rPr>
        <w:t xml:space="preserve">, can </w:t>
      </w:r>
      <w:proofErr w:type="spellStart"/>
      <w:r w:rsidR="00F576CF">
        <w:rPr>
          <w:rFonts w:ascii="Arial" w:eastAsia="Times New Roman" w:hAnsi="Arial" w:cs="Arial"/>
          <w:sz w:val="24"/>
          <w:szCs w:val="24"/>
          <w:lang w:eastAsia="tr-TR"/>
        </w:rPr>
        <w:t>select</w:t>
      </w:r>
      <w:proofErr w:type="spellEnd"/>
      <w:r w:rsidR="00F576C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courses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between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those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dates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should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visit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departments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B1398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fill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out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Course 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Selection</w:t>
      </w:r>
      <w:proofErr w:type="spellEnd"/>
      <w:r w:rsidR="002249B7">
        <w:rPr>
          <w:rFonts w:ascii="Arial" w:eastAsia="Times New Roman" w:hAnsi="Arial" w:cs="Arial"/>
          <w:sz w:val="24"/>
          <w:szCs w:val="24"/>
          <w:lang w:eastAsia="tr-TR"/>
        </w:rPr>
        <w:t xml:space="preserve"> Form/</w:t>
      </w:r>
      <w:proofErr w:type="spellStart"/>
      <w:r w:rsidR="002249B7">
        <w:rPr>
          <w:rFonts w:ascii="Arial" w:eastAsia="Times New Roman" w:hAnsi="Arial" w:cs="Arial"/>
          <w:sz w:val="24"/>
          <w:szCs w:val="24"/>
          <w:lang w:eastAsia="tr-TR"/>
        </w:rPr>
        <w:t>Petition</w:t>
      </w:r>
      <w:proofErr w:type="spellEnd"/>
      <w:r w:rsidR="003B1398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2249B7" w:rsidRPr="002249B7" w:rsidRDefault="008121D6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October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21</w:t>
      </w:r>
      <w:r w:rsidR="002249B7" w:rsidRPr="002249B7">
        <w:rPr>
          <w:rFonts w:ascii="Arial" w:eastAsia="Times New Roman" w:hAnsi="Arial" w:cs="Arial"/>
          <w:b/>
          <w:sz w:val="24"/>
          <w:szCs w:val="24"/>
          <w:lang w:eastAsia="tr-TR"/>
        </w:rPr>
        <w:t>, 2016</w:t>
      </w:r>
    </w:p>
    <w:p w:rsidR="003B1398" w:rsidRDefault="003B1398" w:rsidP="003B1398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will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receive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USIS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user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name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passwords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should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visit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departments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fill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out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Course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Selection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Form/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Petition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3B1398" w:rsidRPr="003B1398" w:rsidRDefault="008121D6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October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24</w:t>
      </w:r>
      <w:r w:rsidR="003B1398" w:rsidRPr="003B1398">
        <w:rPr>
          <w:rFonts w:ascii="Arial" w:eastAsia="Times New Roman" w:hAnsi="Arial" w:cs="Arial"/>
          <w:b/>
          <w:sz w:val="24"/>
          <w:szCs w:val="24"/>
          <w:lang w:eastAsia="tr-TR"/>
        </w:rPr>
        <w:t>th, 2016</w:t>
      </w:r>
    </w:p>
    <w:p w:rsidR="003B1398" w:rsidRDefault="003B1398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can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attend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lessons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starting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from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date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mentioned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3B1398" w:rsidRDefault="003B1398" w:rsidP="003B1398">
      <w:pPr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3B1398">
        <w:rPr>
          <w:rFonts w:ascii="Arial" w:eastAsia="Times New Roman" w:hAnsi="Arial" w:cs="Arial"/>
          <w:b/>
          <w:sz w:val="24"/>
          <w:szCs w:val="24"/>
          <w:lang w:eastAsia="tr-TR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EQUIRED DOCUMENTS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tr-TR"/>
        </w:rPr>
        <w:t>for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REGISTRATION</w:t>
      </w:r>
    </w:p>
    <w:p w:rsidR="002249B7" w:rsidRDefault="003B1398">
      <w:p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required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all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following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documents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your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registration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Yıldız Technical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University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</w:p>
    <w:p w:rsidR="009E4DD5" w:rsidRP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Transcript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E4DD5">
        <w:rPr>
          <w:rFonts w:ascii="Arial" w:hAnsi="Arial" w:cs="Arial"/>
          <w:sz w:val="24"/>
          <w:szCs w:val="24"/>
        </w:rPr>
        <w:t>If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DD5">
        <w:rPr>
          <w:rFonts w:ascii="Arial" w:hAnsi="Arial" w:cs="Arial"/>
          <w:sz w:val="24"/>
          <w:szCs w:val="24"/>
        </w:rPr>
        <w:t>your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DD5">
        <w:rPr>
          <w:rFonts w:ascii="Arial" w:hAnsi="Arial" w:cs="Arial"/>
          <w:sz w:val="24"/>
          <w:szCs w:val="24"/>
        </w:rPr>
        <w:t>transcript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E4DD5">
        <w:rPr>
          <w:rFonts w:ascii="Arial" w:hAnsi="Arial" w:cs="Arial"/>
          <w:sz w:val="24"/>
          <w:szCs w:val="24"/>
        </w:rPr>
        <w:t>only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DD5">
        <w:rPr>
          <w:rFonts w:ascii="Arial" w:hAnsi="Arial" w:cs="Arial"/>
          <w:sz w:val="24"/>
          <w:szCs w:val="24"/>
        </w:rPr>
        <w:t>available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in English, </w:t>
      </w:r>
      <w:proofErr w:type="spellStart"/>
      <w:r w:rsidRPr="009E4DD5">
        <w:rPr>
          <w:rFonts w:ascii="Arial" w:hAnsi="Arial" w:cs="Arial"/>
          <w:sz w:val="24"/>
          <w:szCs w:val="24"/>
        </w:rPr>
        <w:t>you</w:t>
      </w:r>
      <w:proofErr w:type="spellEnd"/>
      <w:r w:rsidRPr="009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DD5"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translated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Turkish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</w:t>
      </w:r>
      <w:proofErr w:type="spellEnd"/>
      <w:r>
        <w:rPr>
          <w:rFonts w:ascii="Arial" w:hAnsi="Arial" w:cs="Arial"/>
          <w:sz w:val="24"/>
          <w:szCs w:val="24"/>
        </w:rPr>
        <w:t xml:space="preserve"> is not </w:t>
      </w:r>
      <w:proofErr w:type="spellStart"/>
      <w:r>
        <w:rPr>
          <w:rFonts w:ascii="Arial" w:hAnsi="Arial" w:cs="Arial"/>
          <w:sz w:val="24"/>
          <w:szCs w:val="24"/>
        </w:rPr>
        <w:t>required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start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1st </w:t>
      </w:r>
      <w:proofErr w:type="spellStart"/>
      <w:r>
        <w:rPr>
          <w:rFonts w:ascii="Arial" w:hAnsi="Arial" w:cs="Arial"/>
          <w:sz w:val="24"/>
          <w:szCs w:val="24"/>
        </w:rPr>
        <w:t>grade</w:t>
      </w:r>
      <w:proofErr w:type="spellEnd"/>
      <w:r>
        <w:rPr>
          <w:rFonts w:ascii="Arial" w:hAnsi="Arial" w:cs="Arial"/>
          <w:sz w:val="24"/>
          <w:szCs w:val="24"/>
        </w:rPr>
        <w:t xml:space="preserve"> at Yıldız Technical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</w:t>
      </w:r>
      <w:proofErr w:type="spellStart"/>
      <w:r>
        <w:rPr>
          <w:rFonts w:ascii="Arial" w:hAnsi="Arial" w:cs="Arial"/>
          <w:b/>
          <w:sz w:val="24"/>
          <w:szCs w:val="24"/>
        </w:rPr>
        <w:t>Description</w:t>
      </w:r>
      <w:proofErr w:type="spellEnd"/>
    </w:p>
    <w:p w:rsid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Foreign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Students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Registration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Form: </w:t>
      </w:r>
      <w:proofErr w:type="spellStart"/>
      <w:r>
        <w:rPr>
          <w:rFonts w:ascii="Arial" w:hAnsi="Arial" w:cs="Arial"/>
          <w:b/>
          <w:sz w:val="24"/>
          <w:szCs w:val="24"/>
        </w:rPr>
        <w:t>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b/>
          <w:sz w:val="24"/>
          <w:szCs w:val="24"/>
        </w:rPr>
        <w:t>available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</w:t>
      </w:r>
    </w:p>
    <w:p w:rsidR="009E4DD5" w:rsidRDefault="007D42AD" w:rsidP="009E4DD5">
      <w:pPr>
        <w:ind w:left="360"/>
      </w:pPr>
      <w:hyperlink r:id="rId6" w:history="1">
        <w:r w:rsidR="009E4DD5" w:rsidRPr="00D47B67">
          <w:rPr>
            <w:rStyle w:val="Kpr"/>
          </w:rPr>
          <w:t>http://www.ydok.yildiz.edu.tr/images/files/2016_YTU_Ogrenci_Kayit_ Formu(1).doc</w:t>
        </w:r>
      </w:hyperlink>
    </w:p>
    <w:p w:rsidR="009E4DD5" w:rsidRDefault="00886D1B" w:rsidP="009E4DD5">
      <w:pPr>
        <w:ind w:left="360"/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R</w:t>
      </w:r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egistration</w:t>
      </w:r>
      <w:proofErr w:type="spellEnd"/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</w:t>
      </w:r>
      <w:r w:rsidR="009E4DD5" w:rsidRPr="009E4D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should</w:t>
      </w:r>
      <w:proofErr w:type="spellEnd"/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filled</w:t>
      </w:r>
      <w:proofErr w:type="spellEnd"/>
      <w:r w:rsidR="009E4DD5" w:rsidRPr="009E4D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4DD5">
        <w:rPr>
          <w:rFonts w:ascii="Arial" w:hAnsi="Arial" w:cs="Arial"/>
          <w:color w:val="222222"/>
          <w:sz w:val="24"/>
          <w:szCs w:val="24"/>
          <w:shd w:val="clear" w:color="auto" w:fill="FFFFFF"/>
        </w:rPr>
        <w:t>electronically</w:t>
      </w:r>
      <w:proofErr w:type="spellEnd"/>
      <w:r w:rsidR="009E4D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capital</w:t>
      </w:r>
      <w:proofErr w:type="spellEnd"/>
      <w:r w:rsid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letters</w:t>
      </w:r>
      <w:proofErr w:type="spellEnd"/>
      <w:r w:rsidR="009E4DD5" w:rsidRPr="009E4DD5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E4DD5" w:rsidRDefault="00886D1B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document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which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shows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your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r w:rsidR="009E4DD5">
        <w:rPr>
          <w:rFonts w:ascii="Arial" w:hAnsi="Arial" w:cs="Arial"/>
          <w:b/>
          <w:sz w:val="24"/>
          <w:szCs w:val="24"/>
        </w:rPr>
        <w:t xml:space="preserve">English </w:t>
      </w:r>
      <w:proofErr w:type="spellStart"/>
      <w:r w:rsidR="009E4DD5">
        <w:rPr>
          <w:rFonts w:ascii="Arial" w:hAnsi="Arial" w:cs="Arial"/>
          <w:b/>
          <w:sz w:val="24"/>
          <w:szCs w:val="24"/>
        </w:rPr>
        <w:t>Prepar</w:t>
      </w:r>
      <w:r w:rsidR="009C7952">
        <w:rPr>
          <w:rFonts w:ascii="Arial" w:hAnsi="Arial" w:cs="Arial"/>
          <w:b/>
          <w:sz w:val="24"/>
          <w:szCs w:val="24"/>
        </w:rPr>
        <w:t>atory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exemption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or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pass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your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previous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u</w:t>
      </w:r>
      <w:r w:rsidR="009E4DD5">
        <w:rPr>
          <w:rFonts w:ascii="Arial" w:hAnsi="Arial" w:cs="Arial"/>
          <w:b/>
          <w:sz w:val="24"/>
          <w:szCs w:val="24"/>
        </w:rPr>
        <w:t>niversity</w:t>
      </w:r>
      <w:proofErr w:type="spellEnd"/>
    </w:p>
    <w:p w:rsid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b/>
          <w:sz w:val="24"/>
          <w:szCs w:val="24"/>
        </w:rPr>
        <w:t>Photos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(4.5X6)</w:t>
      </w:r>
    </w:p>
    <w:p w:rsid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passport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opy</w:t>
      </w:r>
      <w:proofErr w:type="spellEnd"/>
    </w:p>
    <w:p w:rsidR="009E4DD5" w:rsidRDefault="009E4DD5" w:rsidP="009E4DD5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Residence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Permit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and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9C7952">
        <w:rPr>
          <w:rFonts w:ascii="Arial" w:hAnsi="Arial" w:cs="Arial"/>
          <w:b/>
          <w:sz w:val="24"/>
          <w:szCs w:val="24"/>
        </w:rPr>
        <w:t>copy</w:t>
      </w:r>
      <w:proofErr w:type="spellEnd"/>
      <w:r w:rsidR="009C7952">
        <w:rPr>
          <w:rFonts w:ascii="Arial" w:hAnsi="Arial" w:cs="Arial"/>
          <w:b/>
          <w:sz w:val="24"/>
          <w:szCs w:val="24"/>
        </w:rPr>
        <w:t xml:space="preserve"> </w:t>
      </w:r>
    </w:p>
    <w:p w:rsidR="009E4DD5" w:rsidRDefault="009C7952" w:rsidP="009E4D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DURING THE REGISTRATION</w:t>
      </w:r>
    </w:p>
    <w:p w:rsidR="009C7952" w:rsidRPr="009C7952" w:rsidRDefault="009C7952" w:rsidP="009E4D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receive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copi</w:t>
      </w:r>
      <w:r w:rsidR="00886D1B">
        <w:rPr>
          <w:rFonts w:ascii="Arial" w:hAnsi="Arial" w:cs="Arial"/>
          <w:sz w:val="24"/>
          <w:szCs w:val="24"/>
        </w:rPr>
        <w:t>es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86D1B">
        <w:rPr>
          <w:rFonts w:ascii="Arial" w:hAnsi="Arial" w:cs="Arial"/>
          <w:sz w:val="24"/>
          <w:szCs w:val="24"/>
        </w:rPr>
        <w:t>Student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Certificate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after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delivering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the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required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D1B">
        <w:rPr>
          <w:rFonts w:ascii="Arial" w:hAnsi="Arial" w:cs="Arial"/>
          <w:sz w:val="24"/>
          <w:szCs w:val="24"/>
        </w:rPr>
        <w:t>documents</w:t>
      </w:r>
      <w:proofErr w:type="spellEnd"/>
      <w:r w:rsidR="00886D1B">
        <w:rPr>
          <w:rFonts w:ascii="Arial" w:hAnsi="Arial" w:cs="Arial"/>
          <w:sz w:val="24"/>
          <w:szCs w:val="24"/>
        </w:rPr>
        <w:t xml:space="preserve">. </w:t>
      </w:r>
    </w:p>
    <w:p w:rsidR="00886D1B" w:rsidRDefault="00886D1B" w:rsidP="0088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THE REGISTRATION</w:t>
      </w:r>
    </w:p>
    <w:p w:rsidR="00886D1B" w:rsidRPr="009C7952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may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get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the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related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document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about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acredited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courses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. </w:t>
      </w:r>
    </w:p>
    <w:p w:rsidR="00886D1B" w:rsidRPr="008B7E21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C7952">
        <w:rPr>
          <w:rFonts w:ascii="Arial" w:hAnsi="Arial" w:cs="Arial"/>
          <w:sz w:val="24"/>
          <w:szCs w:val="24"/>
        </w:rPr>
        <w:t>After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receiving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the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list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C7952">
        <w:rPr>
          <w:rFonts w:ascii="Arial" w:hAnsi="Arial" w:cs="Arial"/>
          <w:sz w:val="24"/>
          <w:szCs w:val="24"/>
        </w:rPr>
        <w:t>acredited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courses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952">
        <w:rPr>
          <w:rFonts w:ascii="Arial" w:hAnsi="Arial" w:cs="Arial"/>
          <w:sz w:val="24"/>
          <w:szCs w:val="24"/>
        </w:rPr>
        <w:t>students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hAnsi="Arial" w:cs="Arial"/>
          <w:sz w:val="24"/>
          <w:szCs w:val="24"/>
        </w:rPr>
        <w:t>should</w:t>
      </w:r>
      <w:proofErr w:type="spellEnd"/>
      <w:r w:rsidRPr="009C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952">
        <w:rPr>
          <w:rFonts w:ascii="Arial" w:eastAsia="Times New Roman" w:hAnsi="Arial" w:cs="Arial"/>
          <w:sz w:val="24"/>
          <w:szCs w:val="24"/>
          <w:lang w:eastAsia="tr-TR"/>
        </w:rPr>
        <w:t>fill</w:t>
      </w:r>
      <w:proofErr w:type="spellEnd"/>
      <w:r w:rsidRPr="009C795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9C7952">
        <w:rPr>
          <w:rFonts w:ascii="Arial" w:eastAsia="Times New Roman" w:hAnsi="Arial" w:cs="Arial"/>
          <w:sz w:val="24"/>
          <w:szCs w:val="24"/>
          <w:lang w:eastAsia="tr-TR"/>
        </w:rPr>
        <w:t>out</w:t>
      </w:r>
      <w:proofErr w:type="spellEnd"/>
      <w:r w:rsidRPr="009C795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9C7952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9C7952">
        <w:rPr>
          <w:rFonts w:ascii="Arial" w:eastAsia="Times New Roman" w:hAnsi="Arial" w:cs="Arial"/>
          <w:sz w:val="24"/>
          <w:szCs w:val="24"/>
          <w:lang w:eastAsia="tr-TR"/>
        </w:rPr>
        <w:t xml:space="preserve"> Course </w:t>
      </w:r>
      <w:proofErr w:type="spellStart"/>
      <w:r w:rsidRPr="009C7952">
        <w:rPr>
          <w:rFonts w:ascii="Arial" w:eastAsia="Times New Roman" w:hAnsi="Arial" w:cs="Arial"/>
          <w:sz w:val="24"/>
          <w:szCs w:val="24"/>
          <w:lang w:eastAsia="tr-TR"/>
        </w:rPr>
        <w:t>Selection</w:t>
      </w:r>
      <w:proofErr w:type="spellEnd"/>
      <w:r w:rsidRPr="009C7952">
        <w:rPr>
          <w:rFonts w:ascii="Arial" w:eastAsia="Times New Roman" w:hAnsi="Arial" w:cs="Arial"/>
          <w:sz w:val="24"/>
          <w:szCs w:val="24"/>
          <w:lang w:eastAsia="tr-TR"/>
        </w:rPr>
        <w:t xml:space="preserve"> Form/</w:t>
      </w:r>
      <w:proofErr w:type="spellStart"/>
      <w:r w:rsidRPr="009C7952">
        <w:rPr>
          <w:rFonts w:ascii="Arial" w:eastAsia="Times New Roman" w:hAnsi="Arial" w:cs="Arial"/>
          <w:sz w:val="24"/>
          <w:szCs w:val="24"/>
          <w:lang w:eastAsia="tr-TR"/>
        </w:rPr>
        <w:t>Petition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their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departments</w:t>
      </w:r>
      <w:proofErr w:type="spellEnd"/>
      <w:r w:rsidRPr="009C7952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886D1B" w:rsidRPr="008B7E21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will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receive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username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password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be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used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on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Information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System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 (ORBİS) </w:t>
      </w:r>
      <w:r w:rsidRPr="0076263A">
        <w:rPr>
          <w:rFonts w:ascii="Arial" w:eastAsia="Times New Roman" w:hAnsi="Arial"/>
          <w:sz w:val="24"/>
          <w:szCs w:val="24"/>
          <w:lang w:eastAsia="tr-TR"/>
        </w:rPr>
        <w:t>(</w:t>
      </w:r>
      <w:hyperlink r:id="rId7" w:history="1">
        <w:r w:rsidRPr="006F1DFC">
          <w:rPr>
            <w:rStyle w:val="Kpr"/>
            <w:rFonts w:ascii="Arial" w:eastAsia="Times New Roman" w:hAnsi="Arial"/>
            <w:sz w:val="24"/>
            <w:szCs w:val="24"/>
            <w:lang w:eastAsia="tr-TR"/>
          </w:rPr>
          <w:t>www.orbis.yildiz.edu.tr</w:t>
        </w:r>
      </w:hyperlink>
      <w:r>
        <w:rPr>
          <w:rFonts w:ascii="Arial" w:eastAsia="Times New Roman" w:hAnsi="Arial"/>
          <w:color w:val="0000FF"/>
          <w:sz w:val="24"/>
          <w:szCs w:val="24"/>
          <w:u w:val="single"/>
          <w:lang w:eastAsia="tr-TR"/>
        </w:rPr>
        <w:t xml:space="preserve">) </w:t>
      </w:r>
      <w:r w:rsidRPr="00AE270C">
        <w:rPr>
          <w:rFonts w:ascii="Arial" w:eastAsia="Times New Roman" w:hAnsi="Arial"/>
          <w:sz w:val="24"/>
          <w:szCs w:val="24"/>
          <w:lang w:eastAsia="tr-TR"/>
        </w:rPr>
        <w:t xml:space="preserve">on a </w:t>
      </w:r>
      <w:proofErr w:type="spellStart"/>
      <w:r w:rsidRPr="00AE270C">
        <w:rPr>
          <w:rFonts w:ascii="Arial" w:eastAsia="Times New Roman" w:hAnsi="Arial"/>
          <w:sz w:val="24"/>
          <w:szCs w:val="24"/>
          <w:lang w:eastAsia="tr-TR"/>
        </w:rPr>
        <w:t>l</w:t>
      </w:r>
      <w:r>
        <w:rPr>
          <w:rFonts w:ascii="Arial" w:eastAsia="Times New Roman" w:hAnsi="Arial"/>
          <w:sz w:val="24"/>
          <w:szCs w:val="24"/>
          <w:lang w:eastAsia="tr-TR"/>
        </w:rPr>
        <w:t>a</w:t>
      </w:r>
      <w:r w:rsidRPr="00AE270C">
        <w:rPr>
          <w:rFonts w:ascii="Arial" w:eastAsia="Times New Roman" w:hAnsi="Arial"/>
          <w:sz w:val="24"/>
          <w:szCs w:val="24"/>
          <w:lang w:eastAsia="tr-TR"/>
        </w:rPr>
        <w:t>ter</w:t>
      </w:r>
      <w:proofErr w:type="spellEnd"/>
      <w:r w:rsidRPr="00AE270C"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 w:rsidRPr="00AE270C">
        <w:rPr>
          <w:rFonts w:ascii="Arial" w:eastAsia="Times New Roman" w:hAnsi="Arial"/>
          <w:sz w:val="24"/>
          <w:szCs w:val="24"/>
          <w:lang w:eastAsia="tr-TR"/>
        </w:rPr>
        <w:t>date</w:t>
      </w:r>
      <w:proofErr w:type="spellEnd"/>
      <w:r w:rsidRPr="00AE270C">
        <w:rPr>
          <w:rFonts w:ascii="Arial" w:eastAsia="Times New Roman" w:hAnsi="Arial"/>
          <w:sz w:val="24"/>
          <w:szCs w:val="24"/>
          <w:lang w:eastAsia="tr-TR"/>
        </w:rPr>
        <w:t>.</w:t>
      </w:r>
    </w:p>
    <w:p w:rsidR="00886D1B" w:rsidRPr="008B7E21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will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receive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their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student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card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from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their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departments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on a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later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date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. </w:t>
      </w:r>
    </w:p>
    <w:p w:rsidR="00886D1B" w:rsidRPr="008B7E21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tr-TR"/>
        </w:rPr>
        <w:t xml:space="preserve">İETT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Transportation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Card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: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can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make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an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individual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application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to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İETT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after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they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are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registered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on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university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information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system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lang w:eastAsia="tr-TR"/>
        </w:rPr>
        <w:t>electronically</w:t>
      </w:r>
      <w:proofErr w:type="spellEnd"/>
      <w:r>
        <w:rPr>
          <w:rFonts w:ascii="Arial" w:eastAsia="Times New Roman" w:hAnsi="Arial"/>
          <w:sz w:val="24"/>
          <w:szCs w:val="24"/>
          <w:lang w:eastAsia="tr-TR"/>
        </w:rPr>
        <w:t xml:space="preserve">. </w:t>
      </w:r>
    </w:p>
    <w:p w:rsidR="00886D1B" w:rsidRPr="009C7952" w:rsidRDefault="00886D1B" w:rsidP="00886D1B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more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information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about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Fall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Semester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students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may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see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academic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calendar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on </w:t>
      </w:r>
      <w:r w:rsidRPr="0076263A">
        <w:rPr>
          <w:rFonts w:ascii="Arial" w:eastAsia="Times New Roman" w:hAnsi="Arial"/>
          <w:sz w:val="24"/>
          <w:szCs w:val="20"/>
          <w:lang w:eastAsia="tr-TR"/>
        </w:rPr>
        <w:t xml:space="preserve"> </w:t>
      </w:r>
      <w:hyperlink r:id="rId8" w:history="1">
        <w:r w:rsidRPr="0076263A">
          <w:rPr>
            <w:rFonts w:ascii="Arial" w:eastAsia="Times New Roman" w:hAnsi="Arial"/>
            <w:color w:val="0000FF"/>
            <w:sz w:val="24"/>
            <w:szCs w:val="20"/>
            <w:u w:val="single"/>
            <w:lang w:eastAsia="tr-TR"/>
          </w:rPr>
          <w:t>www.yildiz.edu.tr</w:t>
        </w:r>
      </w:hyperlink>
    </w:p>
    <w:p w:rsidR="002747A6" w:rsidRPr="002747A6" w:rsidRDefault="008C3CD0" w:rsidP="0088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TOMER (</w:t>
      </w:r>
      <w:proofErr w:type="spellStart"/>
      <w:r>
        <w:rPr>
          <w:rFonts w:ascii="Arial" w:hAnsi="Arial" w:cs="Arial"/>
          <w:b/>
          <w:sz w:val="24"/>
          <w:szCs w:val="24"/>
        </w:rPr>
        <w:t>Turkish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Proficiency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2747A6" w:rsidRPr="002747A6">
        <w:rPr>
          <w:rFonts w:ascii="Arial" w:hAnsi="Arial" w:cs="Arial"/>
          <w:b/>
          <w:sz w:val="24"/>
          <w:szCs w:val="24"/>
        </w:rPr>
        <w:t>Requirements</w:t>
      </w:r>
      <w:proofErr w:type="spellEnd"/>
    </w:p>
    <w:p w:rsidR="00886D1B" w:rsidRDefault="00C9701D" w:rsidP="00886D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Foreign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8C3CD0">
        <w:rPr>
          <w:rFonts w:ascii="Arial" w:hAnsi="Arial" w:cs="Arial"/>
          <w:sz w:val="24"/>
          <w:szCs w:val="24"/>
        </w:rPr>
        <w:t>tudents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47A6">
        <w:rPr>
          <w:rFonts w:ascii="Arial" w:hAnsi="Arial" w:cs="Arial"/>
          <w:sz w:val="24"/>
          <w:szCs w:val="24"/>
        </w:rPr>
        <w:t>who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are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admitted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100% English </w:t>
      </w:r>
      <w:proofErr w:type="spellStart"/>
      <w:r w:rsidR="002747A6">
        <w:rPr>
          <w:rFonts w:ascii="Arial" w:hAnsi="Arial" w:cs="Arial"/>
          <w:sz w:val="24"/>
          <w:szCs w:val="24"/>
        </w:rPr>
        <w:t>prog</w:t>
      </w:r>
      <w:r w:rsidR="008C3CD0">
        <w:rPr>
          <w:rFonts w:ascii="Arial" w:hAnsi="Arial" w:cs="Arial"/>
          <w:sz w:val="24"/>
          <w:szCs w:val="24"/>
        </w:rPr>
        <w:t>rams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CD0">
        <w:rPr>
          <w:rFonts w:ascii="Arial" w:hAnsi="Arial" w:cs="Arial"/>
          <w:sz w:val="24"/>
          <w:szCs w:val="24"/>
        </w:rPr>
        <w:t>are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CD0">
        <w:rPr>
          <w:rFonts w:ascii="Arial" w:hAnsi="Arial" w:cs="Arial"/>
          <w:sz w:val="24"/>
          <w:szCs w:val="24"/>
        </w:rPr>
        <w:t>required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CD0">
        <w:rPr>
          <w:rFonts w:ascii="Arial" w:hAnsi="Arial" w:cs="Arial"/>
          <w:sz w:val="24"/>
          <w:szCs w:val="24"/>
        </w:rPr>
        <w:t>to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CD0">
        <w:rPr>
          <w:rFonts w:ascii="Arial" w:hAnsi="Arial" w:cs="Arial"/>
          <w:sz w:val="24"/>
          <w:szCs w:val="24"/>
        </w:rPr>
        <w:t>bring</w:t>
      </w:r>
      <w:proofErr w:type="spellEnd"/>
      <w:r w:rsidR="008C3CD0">
        <w:rPr>
          <w:rFonts w:ascii="Arial" w:hAnsi="Arial" w:cs="Arial"/>
          <w:sz w:val="24"/>
          <w:szCs w:val="24"/>
        </w:rPr>
        <w:t xml:space="preserve"> B1 TO</w:t>
      </w:r>
      <w:r w:rsidR="002747A6">
        <w:rPr>
          <w:rFonts w:ascii="Arial" w:hAnsi="Arial" w:cs="Arial"/>
          <w:sz w:val="24"/>
          <w:szCs w:val="24"/>
        </w:rPr>
        <w:t xml:space="preserve">MER </w:t>
      </w:r>
      <w:proofErr w:type="spellStart"/>
      <w:r w:rsidR="002747A6">
        <w:rPr>
          <w:rFonts w:ascii="Arial" w:hAnsi="Arial" w:cs="Arial"/>
          <w:sz w:val="24"/>
          <w:szCs w:val="24"/>
        </w:rPr>
        <w:t>Certificate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before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their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graduation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. </w:t>
      </w:r>
    </w:p>
    <w:p w:rsidR="002747A6" w:rsidRDefault="008C3CD0" w:rsidP="00886D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Foreign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701D">
        <w:rPr>
          <w:rFonts w:ascii="Arial" w:hAnsi="Arial" w:cs="Arial"/>
          <w:sz w:val="24"/>
          <w:szCs w:val="24"/>
        </w:rPr>
        <w:t>who</w:t>
      </w:r>
      <w:proofErr w:type="spellEnd"/>
      <w:r w:rsidR="00C97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01D">
        <w:rPr>
          <w:rFonts w:ascii="Arial" w:hAnsi="Arial" w:cs="Arial"/>
          <w:sz w:val="24"/>
          <w:szCs w:val="24"/>
        </w:rPr>
        <w:t>are</w:t>
      </w:r>
      <w:proofErr w:type="spellEnd"/>
      <w:r w:rsidR="00C97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01D">
        <w:rPr>
          <w:rFonts w:ascii="Arial" w:hAnsi="Arial" w:cs="Arial"/>
          <w:sz w:val="24"/>
          <w:szCs w:val="24"/>
        </w:rPr>
        <w:t>admitted</w:t>
      </w:r>
      <w:proofErr w:type="spellEnd"/>
      <w:r w:rsidR="00C97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30% English </w:t>
      </w:r>
      <w:proofErr w:type="spellStart"/>
      <w:r w:rsidR="002747A6">
        <w:rPr>
          <w:rFonts w:ascii="Arial" w:hAnsi="Arial" w:cs="Arial"/>
          <w:sz w:val="24"/>
          <w:szCs w:val="24"/>
        </w:rPr>
        <w:t>programs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should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follow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the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updates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about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the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Turkish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Proficiency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level</w:t>
      </w:r>
      <w:proofErr w:type="spellEnd"/>
      <w:r w:rsidR="00C97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01D">
        <w:rPr>
          <w:rFonts w:ascii="Arial" w:hAnsi="Arial" w:cs="Arial"/>
          <w:sz w:val="24"/>
          <w:szCs w:val="24"/>
        </w:rPr>
        <w:t>requirements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. </w:t>
      </w:r>
    </w:p>
    <w:p w:rsidR="002747A6" w:rsidRPr="00886D1B" w:rsidRDefault="00C9701D" w:rsidP="00886D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Foreign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who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are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admitted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100% </w:t>
      </w:r>
      <w:proofErr w:type="spellStart"/>
      <w:r w:rsidR="002747A6">
        <w:rPr>
          <w:rFonts w:ascii="Arial" w:hAnsi="Arial" w:cs="Arial"/>
          <w:sz w:val="24"/>
          <w:szCs w:val="24"/>
        </w:rPr>
        <w:t>Turkish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programs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should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deliver B2 TOMER </w:t>
      </w:r>
      <w:proofErr w:type="spellStart"/>
      <w:r w:rsidR="002747A6">
        <w:rPr>
          <w:rFonts w:ascii="Arial" w:hAnsi="Arial" w:cs="Arial"/>
          <w:sz w:val="24"/>
          <w:szCs w:val="24"/>
        </w:rPr>
        <w:t>Certificate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to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47A6">
        <w:rPr>
          <w:rFonts w:ascii="Arial" w:hAnsi="Arial" w:cs="Arial"/>
          <w:sz w:val="24"/>
          <w:szCs w:val="24"/>
        </w:rPr>
        <w:t>start</w:t>
      </w:r>
      <w:proofErr w:type="gram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taking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7A6">
        <w:rPr>
          <w:rFonts w:ascii="Arial" w:hAnsi="Arial" w:cs="Arial"/>
          <w:sz w:val="24"/>
          <w:szCs w:val="24"/>
        </w:rPr>
        <w:t>courses</w:t>
      </w:r>
      <w:proofErr w:type="spellEnd"/>
      <w:r w:rsidR="002747A6">
        <w:rPr>
          <w:rFonts w:ascii="Arial" w:hAnsi="Arial" w:cs="Arial"/>
          <w:sz w:val="24"/>
          <w:szCs w:val="24"/>
        </w:rPr>
        <w:t xml:space="preserve">. </w:t>
      </w:r>
    </w:p>
    <w:p w:rsidR="009C7952" w:rsidRPr="009C7952" w:rsidRDefault="009C7952" w:rsidP="009C7952">
      <w:pPr>
        <w:pStyle w:val="ListeParagraf"/>
        <w:rPr>
          <w:rFonts w:ascii="Arial" w:hAnsi="Arial" w:cs="Arial"/>
          <w:b/>
          <w:sz w:val="24"/>
          <w:szCs w:val="24"/>
        </w:rPr>
      </w:pPr>
    </w:p>
    <w:sectPr w:rsidR="009C7952" w:rsidRPr="009C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4F"/>
    <w:multiLevelType w:val="hybridMultilevel"/>
    <w:tmpl w:val="E938B292"/>
    <w:lvl w:ilvl="0" w:tplc="1466DF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F4F"/>
    <w:multiLevelType w:val="hybridMultilevel"/>
    <w:tmpl w:val="9DC875B2"/>
    <w:lvl w:ilvl="0" w:tplc="14DC81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1445"/>
    <w:multiLevelType w:val="hybridMultilevel"/>
    <w:tmpl w:val="87FC5F1A"/>
    <w:lvl w:ilvl="0" w:tplc="14DC81F4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92C68"/>
    <w:multiLevelType w:val="hybridMultilevel"/>
    <w:tmpl w:val="83FA7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0FF1"/>
    <w:multiLevelType w:val="hybridMultilevel"/>
    <w:tmpl w:val="9F089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2CEC"/>
    <w:multiLevelType w:val="hybridMultilevel"/>
    <w:tmpl w:val="37A63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5D9"/>
    <w:multiLevelType w:val="hybridMultilevel"/>
    <w:tmpl w:val="3C0AC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B25F5"/>
    <w:multiLevelType w:val="hybridMultilevel"/>
    <w:tmpl w:val="E938B292"/>
    <w:lvl w:ilvl="0" w:tplc="1466DF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7"/>
    <w:rsid w:val="002249B7"/>
    <w:rsid w:val="002747A6"/>
    <w:rsid w:val="003B1398"/>
    <w:rsid w:val="00771F48"/>
    <w:rsid w:val="007D42AD"/>
    <w:rsid w:val="008121D6"/>
    <w:rsid w:val="00853742"/>
    <w:rsid w:val="00886D1B"/>
    <w:rsid w:val="008C3CD0"/>
    <w:rsid w:val="009C7952"/>
    <w:rsid w:val="009E4DD5"/>
    <w:rsid w:val="00C9701D"/>
    <w:rsid w:val="00D23C9C"/>
    <w:rsid w:val="00F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49B7"/>
    <w:pPr>
      <w:ind w:left="720"/>
      <w:contextualSpacing/>
    </w:pPr>
  </w:style>
  <w:style w:type="character" w:styleId="Kpr">
    <w:name w:val="Hyperlink"/>
    <w:uiPriority w:val="99"/>
    <w:unhideWhenUsed/>
    <w:rsid w:val="009E4DD5"/>
    <w:rPr>
      <w:color w:val="0000FF"/>
      <w:u w:val="single"/>
    </w:rPr>
  </w:style>
  <w:style w:type="character" w:customStyle="1" w:styleId="translation-chunk">
    <w:name w:val="translation-chunk"/>
    <w:rsid w:val="009E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49B7"/>
    <w:pPr>
      <w:ind w:left="720"/>
      <w:contextualSpacing/>
    </w:pPr>
  </w:style>
  <w:style w:type="character" w:styleId="Kpr">
    <w:name w:val="Hyperlink"/>
    <w:uiPriority w:val="99"/>
    <w:unhideWhenUsed/>
    <w:rsid w:val="009E4DD5"/>
    <w:rPr>
      <w:color w:val="0000FF"/>
      <w:u w:val="single"/>
    </w:rPr>
  </w:style>
  <w:style w:type="character" w:customStyle="1" w:styleId="translation-chunk">
    <w:name w:val="translation-chunk"/>
    <w:rsid w:val="009E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bis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dok.yildiz.edu.tr/images/files/2016_YTU_Ogrenci_Kayit_%20Formu(1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Dönümcü</dc:creator>
  <cp:lastModifiedBy>Pencere</cp:lastModifiedBy>
  <cp:revision>2</cp:revision>
  <dcterms:created xsi:type="dcterms:W3CDTF">2016-10-06T12:50:00Z</dcterms:created>
  <dcterms:modified xsi:type="dcterms:W3CDTF">2016-10-06T12:50:00Z</dcterms:modified>
</cp:coreProperties>
</file>